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0" w:rsidRDefault="00DB792B" w:rsidP="003C3870">
      <w:pPr>
        <w:jc w:val="center"/>
        <w:rPr>
          <w:b/>
          <w:sz w:val="24"/>
        </w:rPr>
      </w:pPr>
      <w:r>
        <w:rPr>
          <w:b/>
          <w:sz w:val="24"/>
        </w:rPr>
        <w:t>DOKTORA</w:t>
      </w:r>
      <w:r w:rsidR="003C3870">
        <w:rPr>
          <w:b/>
          <w:sz w:val="24"/>
        </w:rPr>
        <w:t xml:space="preserve"> JÜRİ ÜYESİ KİŞİSEL RAPOR</w:t>
      </w:r>
      <w:r w:rsidR="003C3870" w:rsidRPr="004932DF">
        <w:rPr>
          <w:b/>
          <w:sz w:val="24"/>
        </w:rPr>
        <w:t xml:space="preserve"> FORMU</w:t>
      </w:r>
    </w:p>
    <w:tbl>
      <w:tblPr>
        <w:tblW w:w="10236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6236"/>
      </w:tblGrid>
      <w:tr w:rsidR="003C3870" w:rsidRPr="006C3015" w:rsidTr="002E0B4A">
        <w:trPr>
          <w:jc w:val="center"/>
        </w:trPr>
        <w:tc>
          <w:tcPr>
            <w:tcW w:w="4000" w:type="dxa"/>
            <w:vAlign w:val="center"/>
          </w:tcPr>
          <w:p w:rsidR="003C3870" w:rsidRPr="006C3015" w:rsidRDefault="003C3870" w:rsidP="003C3870">
            <w:pPr>
              <w:spacing w:before="60" w:after="60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İlgi</w:t>
            </w:r>
          </w:p>
        </w:tc>
        <w:tc>
          <w:tcPr>
            <w:tcW w:w="6236" w:type="dxa"/>
            <w:vAlign w:val="center"/>
          </w:tcPr>
          <w:p w:rsidR="003C3870" w:rsidRPr="006C3015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6C3015">
              <w:rPr>
                <w:sz w:val="20"/>
                <w:szCs w:val="20"/>
              </w:rPr>
              <w:t xml:space="preserve">Çankırı Karatekin Üniversitesi Sosyal Bilimler Enstitüsü’nün </w:t>
            </w:r>
            <w:proofErr w:type="gramStart"/>
            <w:r w:rsidRPr="006C3015">
              <w:rPr>
                <w:sz w:val="20"/>
                <w:szCs w:val="20"/>
              </w:rPr>
              <w:t>……</w:t>
            </w:r>
            <w:proofErr w:type="gramEnd"/>
            <w:r w:rsidRPr="006C3015">
              <w:rPr>
                <w:sz w:val="20"/>
                <w:szCs w:val="20"/>
              </w:rPr>
              <w:t xml:space="preserve">/……/201.. tarih ve …….. </w:t>
            </w:r>
            <w:r w:rsidR="00DA3156" w:rsidRPr="006C3015">
              <w:rPr>
                <w:sz w:val="20"/>
                <w:szCs w:val="20"/>
              </w:rPr>
              <w:t>Sayılı</w:t>
            </w:r>
            <w:r w:rsidRPr="006C3015">
              <w:rPr>
                <w:sz w:val="20"/>
                <w:szCs w:val="20"/>
              </w:rPr>
              <w:t xml:space="preserve"> Yönetim Kurulu Kararı</w:t>
            </w:r>
          </w:p>
        </w:tc>
      </w:tr>
      <w:tr w:rsidR="003C3870" w:rsidRPr="006C3015" w:rsidTr="002E0B4A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6236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2E0B4A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6236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2E0B4A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6236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6C3015" w:rsidTr="002E0B4A">
        <w:trPr>
          <w:jc w:val="center"/>
        </w:trPr>
        <w:tc>
          <w:tcPr>
            <w:tcW w:w="4000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015"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6236" w:type="dxa"/>
          </w:tcPr>
          <w:p w:rsidR="003C3870" w:rsidRPr="006C3015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3C3870" w:rsidRDefault="003C3870" w:rsidP="003C3870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2E0B4A" w:rsidTr="002E0B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B4A" w:rsidRDefault="002E0B4A">
            <w:pPr>
              <w:jc w:val="both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Tezin Adı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4A" w:rsidRDefault="002E0B4A">
            <w:pPr>
              <w:rPr>
                <w:sz w:val="18"/>
                <w:szCs w:val="18"/>
              </w:rPr>
            </w:pPr>
          </w:p>
          <w:p w:rsidR="002E0B4A" w:rsidRDefault="002E0B4A">
            <w:pPr>
              <w:rPr>
                <w:sz w:val="20"/>
                <w:szCs w:val="20"/>
              </w:rPr>
            </w:pPr>
          </w:p>
        </w:tc>
      </w:tr>
      <w:tr w:rsidR="002E0B4A" w:rsidTr="002E0B4A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B4A" w:rsidRDefault="002E0B4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Tezin adında değişiklik var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>Tezin adında değişiklik yok</w:t>
            </w:r>
          </w:p>
        </w:tc>
      </w:tr>
      <w:tr w:rsidR="002E0B4A" w:rsidTr="002E0B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B4A" w:rsidRDefault="002E0B4A">
            <w:pPr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Tezin YENİ ADI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B4A" w:rsidRDefault="002E0B4A">
            <w:pPr>
              <w:rPr>
                <w:sz w:val="18"/>
                <w:szCs w:val="18"/>
              </w:rPr>
            </w:pPr>
          </w:p>
          <w:p w:rsidR="002E0B4A" w:rsidRDefault="002E0B4A">
            <w:pPr>
              <w:rPr>
                <w:sz w:val="20"/>
                <w:szCs w:val="20"/>
              </w:rPr>
            </w:pPr>
          </w:p>
        </w:tc>
      </w:tr>
    </w:tbl>
    <w:p w:rsidR="003C3870" w:rsidRPr="00DB3955" w:rsidRDefault="003C3870" w:rsidP="003C3870">
      <w:pPr>
        <w:jc w:val="center"/>
        <w:rPr>
          <w:b/>
        </w:rPr>
      </w:pPr>
    </w:p>
    <w:tbl>
      <w:tblPr>
        <w:tblW w:w="10265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236"/>
      </w:tblGrid>
      <w:tr w:rsidR="003C3870" w:rsidRPr="00CF2602" w:rsidTr="002E0B4A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Jüri Üyesinin Unvanı, Adı Soyadı</w:t>
            </w:r>
          </w:p>
        </w:tc>
        <w:tc>
          <w:tcPr>
            <w:tcW w:w="6236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CF2602" w:rsidTr="002E0B4A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 xml:space="preserve">Jüri Üyesinin Anabilim Dalı </w:t>
            </w:r>
            <w:r>
              <w:rPr>
                <w:b/>
                <w:sz w:val="20"/>
                <w:szCs w:val="20"/>
              </w:rPr>
              <w:t>/</w:t>
            </w:r>
            <w:r w:rsidRPr="00CF2602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6236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C3870" w:rsidRPr="00CF2602" w:rsidTr="002E0B4A">
        <w:trPr>
          <w:jc w:val="center"/>
        </w:trPr>
        <w:tc>
          <w:tcPr>
            <w:tcW w:w="4029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CF260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6236" w:type="dxa"/>
          </w:tcPr>
          <w:p w:rsidR="003C3870" w:rsidRPr="00CF2602" w:rsidRDefault="003C3870" w:rsidP="003C3870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>
              <w:rPr>
                <w:sz w:val="20"/>
                <w:szCs w:val="20"/>
              </w:rPr>
              <w:t>/……/201..</w:t>
            </w:r>
          </w:p>
        </w:tc>
      </w:tr>
    </w:tbl>
    <w:p w:rsidR="003C3870" w:rsidRPr="00513458" w:rsidRDefault="003C3870" w:rsidP="003C3870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color w:val="0000FF"/>
          <w:sz w:val="18"/>
          <w:szCs w:val="18"/>
        </w:rPr>
      </w:pPr>
      <w:r>
        <w:rPr>
          <w:rFonts w:ascii="Cambria" w:hAnsi="Cambria"/>
          <w:color w:val="0000FF"/>
          <w:sz w:val="20"/>
          <w:szCs w:val="20"/>
        </w:rPr>
        <w:t xml:space="preserve"> </w:t>
      </w:r>
      <w:r w:rsidRPr="00513458">
        <w:rPr>
          <w:rFonts w:ascii="Cambria" w:hAnsi="Cambria"/>
          <w:color w:val="0000FF"/>
          <w:sz w:val="18"/>
          <w:szCs w:val="18"/>
        </w:rPr>
        <w:t>(</w:t>
      </w:r>
      <w:r w:rsidRPr="00513458">
        <w:rPr>
          <w:rFonts w:ascii="Cambria" w:hAnsi="Cambria"/>
          <w:b/>
          <w:color w:val="0000FF"/>
          <w:sz w:val="18"/>
          <w:szCs w:val="18"/>
        </w:rPr>
        <w:t>Kutucukları işaretlerken kutucuk üzerine çift tıklayıp açılan pencerede ONAYLANDI ve TAMAM butonuna basınız</w:t>
      </w:r>
      <w:r w:rsidRPr="00513458">
        <w:rPr>
          <w:rFonts w:ascii="Cambria" w:hAnsi="Cambria"/>
          <w:color w:val="0000FF"/>
          <w:sz w:val="18"/>
          <w:szCs w:val="18"/>
        </w:rPr>
        <w:t>)</w:t>
      </w:r>
    </w:p>
    <w:p w:rsidR="003C3870" w:rsidRPr="00DC332B" w:rsidRDefault="003C3870" w:rsidP="003C3870">
      <w:pPr>
        <w:rPr>
          <w:b/>
          <w:color w:val="000000"/>
          <w:sz w:val="20"/>
          <w:szCs w:val="20"/>
        </w:rPr>
      </w:pPr>
      <w:r w:rsidRPr="00DC332B">
        <w:rPr>
          <w:b/>
          <w:color w:val="000000"/>
          <w:sz w:val="20"/>
          <w:szCs w:val="20"/>
        </w:rPr>
        <w:t>1.TEZ KONUSU</w:t>
      </w:r>
    </w:p>
    <w:tbl>
      <w:tblPr>
        <w:tblW w:w="10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535"/>
      </w:tblGrid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</w:tcPr>
          <w:p w:rsidR="003C3870" w:rsidRPr="00DC332B" w:rsidRDefault="003C3870" w:rsidP="003C3870">
            <w:pPr>
              <w:spacing w:before="120" w:after="12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Konunun Özüne Uygun mu?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DC332B">
              <w:rPr>
                <w:sz w:val="20"/>
                <w:szCs w:val="20"/>
              </w:rPr>
              <w:t xml:space="preserve">  </w:t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2. TEZ ÖZETİ</w:t>
      </w:r>
    </w:p>
    <w:tbl>
      <w:tblPr>
        <w:tblW w:w="10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535"/>
      </w:tblGrid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70" w:type="dxa"/>
          </w:tcPr>
          <w:p w:rsidR="003C3870" w:rsidRPr="00DC332B" w:rsidRDefault="003C3870" w:rsidP="003C3870">
            <w:pPr>
              <w:spacing w:before="120" w:after="120"/>
              <w:ind w:left="3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Çalışmanın Özünü Kapsıyor mu?</w:t>
            </w:r>
          </w:p>
        </w:tc>
        <w:tc>
          <w:tcPr>
            <w:tcW w:w="1842" w:type="dxa"/>
          </w:tcPr>
          <w:p w:rsidR="003C3870" w:rsidRPr="00DC332B" w:rsidRDefault="003C3870" w:rsidP="003C387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</w:tcPr>
          <w:p w:rsidR="003C3870" w:rsidRPr="00DC332B" w:rsidRDefault="003C3870" w:rsidP="003C3870">
            <w:pPr>
              <w:spacing w:before="120" w:after="120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C332B">
        <w:rPr>
          <w:b/>
          <w:sz w:val="20"/>
          <w:szCs w:val="20"/>
        </w:rPr>
        <w:t>3. KONU</w:t>
      </w:r>
    </w:p>
    <w:tbl>
      <w:tblPr>
        <w:tblW w:w="10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535"/>
      </w:tblGrid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Giriş ve Amaç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ind w:right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Genel Bilgiler veya Teori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Materyal – </w:t>
            </w:r>
            <w:r>
              <w:rPr>
                <w:sz w:val="20"/>
                <w:szCs w:val="20"/>
              </w:rPr>
              <w:t>Yöntem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Bulgular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Tartışma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42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0808A5" wp14:editId="474080BA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90805</wp:posOffset>
                      </wp:positionV>
                      <wp:extent cx="147320" cy="104140"/>
                      <wp:effectExtent l="6350" t="5080" r="825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4.75pt;margin-top:7.15pt;width:11.6pt;height: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BoIA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Sonuç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Konuyu Anlatma ve Genel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C332B">
              <w:rPr>
                <w:sz w:val="20"/>
                <w:szCs w:val="20"/>
              </w:rPr>
              <w:t>Hakimiyet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42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61FC74" wp14:editId="3A1EAE0E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158115</wp:posOffset>
                      </wp:positionV>
                      <wp:extent cx="147320" cy="104140"/>
                      <wp:effectExtent l="12700" t="5715" r="1143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4.5pt;margin-top:12.45pt;width:11.6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xL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"/>
                  </w:pict>
                </mc:Fallback>
              </mc:AlternateContent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Varsa </w:t>
            </w:r>
            <w:r w:rsidRPr="00DC332B">
              <w:rPr>
                <w:sz w:val="20"/>
                <w:szCs w:val="20"/>
              </w:rPr>
              <w:t>Şekil, Foto</w:t>
            </w:r>
            <w:r>
              <w:rPr>
                <w:sz w:val="20"/>
                <w:szCs w:val="20"/>
              </w:rPr>
              <w:t>ğ</w:t>
            </w:r>
            <w:r w:rsidRPr="00DC332B">
              <w:rPr>
                <w:sz w:val="20"/>
                <w:szCs w:val="20"/>
              </w:rPr>
              <w:t>raf, Diyagramlar ve Bunlarla İlgili Açıklama Yazıları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="00342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1AFEC0" wp14:editId="6AABCA50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33655</wp:posOffset>
                      </wp:positionV>
                      <wp:extent cx="147320" cy="104140"/>
                      <wp:effectExtent l="6350" t="5080" r="825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5.75pt;margin-top:2.65pt;width:11.6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j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Tablolar v</w:t>
            </w:r>
            <w:r w:rsidRPr="00DC33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ya</w:t>
            </w:r>
            <w:r w:rsidRPr="00DC332B">
              <w:rPr>
                <w:sz w:val="20"/>
                <w:szCs w:val="20"/>
              </w:rPr>
              <w:t xml:space="preserve"> Çizelgeler, Bunlarla İlgili Açıklama ve Hesaplamalar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4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lastRenderedPageBreak/>
              <w:t>Varsa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Tezin Ekler Bölümü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3C3870" w:rsidRPr="00DC332B" w:rsidRDefault="003C3870" w:rsidP="003C3870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düzeltmeler yapılmalı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ind w:left="-357" w:firstLine="357"/>
        <w:rPr>
          <w:b/>
          <w:sz w:val="20"/>
          <w:szCs w:val="20"/>
        </w:rPr>
      </w:pPr>
    </w:p>
    <w:p w:rsidR="003C3870" w:rsidRPr="00DC332B" w:rsidRDefault="003C3870" w:rsidP="003C3870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4. KAYNAKLAR</w:t>
      </w:r>
    </w:p>
    <w:tbl>
      <w:tblPr>
        <w:tblW w:w="10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535"/>
      </w:tblGrid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Kitap, Tez, Makale, Kon</w:t>
            </w:r>
            <w:r>
              <w:rPr>
                <w:sz w:val="20"/>
                <w:szCs w:val="20"/>
              </w:rPr>
              <w:t xml:space="preserve">gre, </w:t>
            </w:r>
            <w:r w:rsidRPr="00DC332B">
              <w:rPr>
                <w:sz w:val="20"/>
                <w:szCs w:val="20"/>
              </w:rPr>
              <w:t xml:space="preserve">Sempozyum </w:t>
            </w:r>
            <w:r>
              <w:rPr>
                <w:sz w:val="20"/>
                <w:szCs w:val="20"/>
              </w:rPr>
              <w:t>Bi</w:t>
            </w:r>
            <w:r w:rsidRPr="00DC332B">
              <w:rPr>
                <w:sz w:val="20"/>
                <w:szCs w:val="20"/>
              </w:rPr>
              <w:t>ldi</w:t>
            </w:r>
            <w:r>
              <w:rPr>
                <w:sz w:val="20"/>
                <w:szCs w:val="20"/>
              </w:rPr>
              <w:t>ri</w:t>
            </w:r>
            <w:r w:rsidRPr="00DC332B">
              <w:rPr>
                <w:sz w:val="20"/>
                <w:szCs w:val="20"/>
              </w:rPr>
              <w:t>lerden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Yeni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Yerli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DC332B" w:rsidTr="002E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0" w:type="dxa"/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Yabancı Kaynaklardan Yaralanma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2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Yeterli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:rsidR="003C3870" w:rsidRPr="00DC332B" w:rsidRDefault="003C3870" w:rsidP="003C3870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Belirtilen Kaynaklardan da</w:t>
            </w:r>
            <w:r>
              <w:rPr>
                <w:sz w:val="20"/>
                <w:szCs w:val="20"/>
              </w:rPr>
              <w:t xml:space="preserve"> </w:t>
            </w: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  <w:r>
              <w:rPr>
                <w:sz w:val="20"/>
                <w:szCs w:val="20"/>
              </w:rPr>
              <w:t xml:space="preserve">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Default="003C3870" w:rsidP="003C3870">
      <w:pPr>
        <w:spacing w:line="360" w:lineRule="auto"/>
        <w:rPr>
          <w:sz w:val="20"/>
          <w:szCs w:val="20"/>
        </w:rPr>
      </w:pPr>
    </w:p>
    <w:p w:rsidR="003C3870" w:rsidRDefault="003C3870" w:rsidP="003C3870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5. TEZİN BİLİMSEL İÇERİĞİ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3402"/>
        <w:gridCol w:w="3402"/>
      </w:tblGrid>
      <w:tr w:rsidR="003C3870" w:rsidRPr="00DA5903" w:rsidTr="002E0B4A">
        <w:trPr>
          <w:trHeight w:val="496"/>
        </w:trPr>
        <w:tc>
          <w:tcPr>
            <w:tcW w:w="3458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Derleme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İnceleme</w:t>
            </w:r>
            <w:r>
              <w:rPr>
                <w:sz w:val="20"/>
                <w:szCs w:val="20"/>
              </w:rPr>
              <w:t xml:space="preserve">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C3870" w:rsidRPr="00DA5903" w:rsidRDefault="003C3870" w:rsidP="003C3870">
            <w:pPr>
              <w:rPr>
                <w:sz w:val="20"/>
                <w:szCs w:val="20"/>
              </w:rPr>
            </w:pPr>
            <w:r w:rsidRPr="00DA5903">
              <w:rPr>
                <w:sz w:val="20"/>
                <w:szCs w:val="20"/>
              </w:rPr>
              <w:t>Orijinal Çalışma</w:t>
            </w:r>
            <w:r>
              <w:rPr>
                <w:sz w:val="20"/>
                <w:szCs w:val="20"/>
              </w:rPr>
              <w:t xml:space="preserve">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Pr="0015450F" w:rsidRDefault="003C3870" w:rsidP="003C3870">
      <w:pPr>
        <w:rPr>
          <w:b/>
          <w:sz w:val="12"/>
          <w:szCs w:val="12"/>
        </w:rPr>
      </w:pPr>
    </w:p>
    <w:p w:rsidR="003C3870" w:rsidRPr="00B70D77" w:rsidRDefault="003C3870" w:rsidP="003C3870">
      <w:pPr>
        <w:rPr>
          <w:sz w:val="20"/>
          <w:szCs w:val="20"/>
        </w:rPr>
      </w:pPr>
    </w:p>
    <w:tbl>
      <w:tblPr>
        <w:tblW w:w="10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3C3870" w:rsidRPr="00B70D77" w:rsidTr="002E0B4A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10318" w:type="dxa"/>
          </w:tcPr>
          <w:p w:rsidR="003C3870" w:rsidRDefault="003C3870" w:rsidP="003C3870">
            <w:pPr>
              <w:rPr>
                <w:b/>
                <w:sz w:val="20"/>
                <w:szCs w:val="20"/>
              </w:rPr>
            </w:pPr>
            <w:r w:rsidRPr="0015450F">
              <w:rPr>
                <w:b/>
                <w:sz w:val="20"/>
                <w:szCs w:val="20"/>
              </w:rPr>
              <w:t xml:space="preserve">Tezde </w:t>
            </w:r>
            <w:r>
              <w:rPr>
                <w:b/>
                <w:sz w:val="20"/>
                <w:szCs w:val="20"/>
              </w:rPr>
              <w:t>elde edilen</w:t>
            </w:r>
            <w:r w:rsidRPr="0015450F">
              <w:rPr>
                <w:b/>
                <w:sz w:val="20"/>
                <w:szCs w:val="20"/>
              </w:rPr>
              <w:t xml:space="preserve"> Sonuçlar</w:t>
            </w:r>
            <w:r>
              <w:rPr>
                <w:b/>
                <w:sz w:val="20"/>
                <w:szCs w:val="20"/>
              </w:rPr>
              <w:t xml:space="preserve">ın kısa özeti </w:t>
            </w:r>
            <w:r w:rsidRPr="007E00FA">
              <w:rPr>
                <w:b/>
                <w:sz w:val="20"/>
                <w:szCs w:val="20"/>
              </w:rPr>
              <w:t>(gerekiyorsa ek sayfa kullanılabilir)</w:t>
            </w:r>
            <w:r w:rsidRPr="0015450F">
              <w:rPr>
                <w:b/>
                <w:sz w:val="20"/>
                <w:szCs w:val="20"/>
              </w:rPr>
              <w:t>:</w:t>
            </w:r>
          </w:p>
          <w:p w:rsidR="003C3870" w:rsidRDefault="003C3870" w:rsidP="003C3870">
            <w:pPr>
              <w:rPr>
                <w:b/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  <w:p w:rsidR="003C3870" w:rsidRDefault="003C3870" w:rsidP="003C3870">
            <w:pPr>
              <w:rPr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  <w:p w:rsidR="003C3870" w:rsidRPr="00B70D77" w:rsidRDefault="003C3870" w:rsidP="003C3870">
            <w:pPr>
              <w:rPr>
                <w:sz w:val="20"/>
                <w:szCs w:val="20"/>
              </w:rPr>
            </w:pPr>
          </w:p>
        </w:tc>
      </w:tr>
    </w:tbl>
    <w:p w:rsidR="003C3870" w:rsidRPr="007E00FA" w:rsidRDefault="003C3870" w:rsidP="003C3870">
      <w:pPr>
        <w:rPr>
          <w:sz w:val="8"/>
          <w:szCs w:val="8"/>
        </w:rPr>
      </w:pPr>
    </w:p>
    <w:p w:rsidR="003C3870" w:rsidRPr="00827BC4" w:rsidRDefault="003C3870" w:rsidP="003C3870">
      <w:pPr>
        <w:rPr>
          <w:sz w:val="16"/>
          <w:szCs w:val="16"/>
        </w:rPr>
      </w:pPr>
    </w:p>
    <w:p w:rsidR="003C3870" w:rsidRPr="00B70D77" w:rsidRDefault="003C3870" w:rsidP="003C3870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6. SONUÇ</w:t>
      </w:r>
    </w:p>
    <w:p w:rsidR="003C3870" w:rsidRPr="000F71B1" w:rsidRDefault="003C3870" w:rsidP="003C3870">
      <w:pPr>
        <w:rPr>
          <w:sz w:val="12"/>
          <w:szCs w:val="12"/>
        </w:rPr>
      </w:pPr>
    </w:p>
    <w:p w:rsidR="003C3870" w:rsidRPr="00B70D77" w:rsidRDefault="003C3870" w:rsidP="003C3870">
      <w:pPr>
        <w:rPr>
          <w:sz w:val="20"/>
          <w:szCs w:val="20"/>
        </w:rPr>
      </w:pPr>
      <w:r w:rsidRPr="00B70D77">
        <w:rPr>
          <w:sz w:val="20"/>
          <w:szCs w:val="20"/>
        </w:rPr>
        <w:t xml:space="preserve">Sunulan </w:t>
      </w:r>
      <w:r w:rsidR="00DB792B" w:rsidRPr="00DB792B">
        <w:rPr>
          <w:b/>
          <w:sz w:val="20"/>
          <w:szCs w:val="20"/>
        </w:rPr>
        <w:t>Doktora</w:t>
      </w:r>
      <w:r w:rsidRPr="00B70D77">
        <w:rPr>
          <w:sz w:val="20"/>
          <w:szCs w:val="20"/>
        </w:rPr>
        <w:t xml:space="preserve"> </w:t>
      </w:r>
      <w:r w:rsidRPr="00B70D77">
        <w:rPr>
          <w:b/>
          <w:sz w:val="20"/>
          <w:szCs w:val="20"/>
        </w:rPr>
        <w:t>Tezi</w:t>
      </w:r>
      <w:r>
        <w:rPr>
          <w:b/>
          <w:sz w:val="20"/>
          <w:szCs w:val="20"/>
        </w:rPr>
        <w:t>;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Tez b</w:t>
      </w:r>
      <w:r w:rsidRPr="00B70D77">
        <w:rPr>
          <w:sz w:val="20"/>
          <w:szCs w:val="20"/>
        </w:rPr>
        <w:t xml:space="preserve">u hali ile savunulabilir. </w:t>
      </w:r>
      <w:r>
        <w:rPr>
          <w:sz w:val="20"/>
          <w:szCs w:val="20"/>
        </w:rPr>
        <w:t>Düzeltme önerim yoktur.</w:t>
      </w:r>
    </w:p>
    <w:p w:rsidR="003C3870" w:rsidRPr="00B70D77" w:rsidRDefault="003C3870" w:rsidP="003C3870">
      <w:pPr>
        <w:spacing w:before="120" w:after="12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 w:rsidRPr="00B70D77">
        <w:rPr>
          <w:sz w:val="20"/>
          <w:szCs w:val="20"/>
        </w:rPr>
        <w:t>Tez savunulabilir</w:t>
      </w:r>
      <w:r>
        <w:rPr>
          <w:sz w:val="20"/>
          <w:szCs w:val="20"/>
        </w:rPr>
        <w:t xml:space="preserve">, ancak aday tezde </w:t>
      </w:r>
      <w:r w:rsidRPr="00B70D77">
        <w:rPr>
          <w:sz w:val="20"/>
          <w:szCs w:val="20"/>
        </w:rPr>
        <w:t xml:space="preserve">belirtilen düzeltmeleri yapmalıdır. </w:t>
      </w:r>
    </w:p>
    <w:p w:rsidR="00DA3156" w:rsidRDefault="003C3870" w:rsidP="003C3870">
      <w:pPr>
        <w:spacing w:before="120"/>
        <w:ind w:left="540" w:hanging="540"/>
        <w:rPr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>T</w:t>
      </w:r>
      <w:r w:rsidRPr="00B70D77">
        <w:rPr>
          <w:sz w:val="20"/>
          <w:szCs w:val="20"/>
        </w:rPr>
        <w:t>ezin savunulması uygun görülmemiştir</w:t>
      </w:r>
      <w:r>
        <w:rPr>
          <w:sz w:val="20"/>
          <w:szCs w:val="20"/>
        </w:rPr>
        <w:t>.</w:t>
      </w:r>
      <w:r w:rsidRPr="00B70D77">
        <w:rPr>
          <w:sz w:val="20"/>
          <w:szCs w:val="20"/>
        </w:rPr>
        <w:t xml:space="preserve"> Ekte belirtilen sebeplerden </w:t>
      </w:r>
      <w:r>
        <w:rPr>
          <w:sz w:val="20"/>
          <w:szCs w:val="20"/>
        </w:rPr>
        <w:t xml:space="preserve">dolayı, </w:t>
      </w:r>
      <w:r w:rsidRPr="00B70D77">
        <w:rPr>
          <w:sz w:val="20"/>
          <w:szCs w:val="20"/>
        </w:rPr>
        <w:t>Adaya, tezi</w:t>
      </w:r>
      <w:r>
        <w:rPr>
          <w:sz w:val="20"/>
          <w:szCs w:val="20"/>
        </w:rPr>
        <w:t xml:space="preserve">n </w:t>
      </w:r>
      <w:r w:rsidR="00DA3156">
        <w:rPr>
          <w:sz w:val="20"/>
          <w:szCs w:val="20"/>
        </w:rPr>
        <w:t>eksikliklerini</w:t>
      </w:r>
    </w:p>
    <w:p w:rsidR="003C3870" w:rsidRPr="00B70D77" w:rsidRDefault="00DA3156" w:rsidP="003C3870">
      <w:pPr>
        <w:spacing w:before="120"/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C3870" w:rsidRPr="00B70D77">
        <w:rPr>
          <w:sz w:val="20"/>
          <w:szCs w:val="20"/>
        </w:rPr>
        <w:t xml:space="preserve">tamamlaması ve düzeltmesi için </w:t>
      </w:r>
      <w:proofErr w:type="gramStart"/>
      <w:r w:rsidR="003C3870" w:rsidRPr="00B70D77">
        <w:rPr>
          <w:sz w:val="20"/>
          <w:szCs w:val="20"/>
        </w:rPr>
        <w:t>...................</w:t>
      </w:r>
      <w:proofErr w:type="gramEnd"/>
      <w:r w:rsidR="003C3870" w:rsidRPr="00B70D77">
        <w:rPr>
          <w:sz w:val="20"/>
          <w:szCs w:val="20"/>
        </w:rPr>
        <w:t xml:space="preserve"> </w:t>
      </w:r>
      <w:proofErr w:type="gramStart"/>
      <w:r w:rsidR="003C3870" w:rsidRPr="00792709">
        <w:rPr>
          <w:b/>
          <w:sz w:val="20"/>
          <w:szCs w:val="20"/>
        </w:rPr>
        <w:t>ay</w:t>
      </w:r>
      <w:proofErr w:type="gramEnd"/>
      <w:r w:rsidR="003C3870" w:rsidRPr="00792709">
        <w:rPr>
          <w:b/>
          <w:sz w:val="20"/>
          <w:szCs w:val="20"/>
        </w:rPr>
        <w:t xml:space="preserve"> </w:t>
      </w:r>
      <w:r w:rsidR="003C3870">
        <w:rPr>
          <w:b/>
          <w:sz w:val="20"/>
          <w:szCs w:val="20"/>
        </w:rPr>
        <w:t>E</w:t>
      </w:r>
      <w:r w:rsidR="003C3870" w:rsidRPr="00792709">
        <w:rPr>
          <w:b/>
          <w:sz w:val="20"/>
          <w:szCs w:val="20"/>
        </w:rPr>
        <w:t xml:space="preserve">k </w:t>
      </w:r>
      <w:r w:rsidR="003C3870">
        <w:rPr>
          <w:b/>
          <w:sz w:val="20"/>
          <w:szCs w:val="20"/>
        </w:rPr>
        <w:t>S</w:t>
      </w:r>
      <w:r w:rsidR="003C3870" w:rsidRPr="00792709">
        <w:rPr>
          <w:b/>
          <w:sz w:val="20"/>
          <w:szCs w:val="20"/>
        </w:rPr>
        <w:t>üre</w:t>
      </w:r>
      <w:r w:rsidR="003C3870" w:rsidRPr="00B70D77">
        <w:rPr>
          <w:sz w:val="20"/>
          <w:szCs w:val="20"/>
        </w:rPr>
        <w:t xml:space="preserve"> </w:t>
      </w:r>
      <w:r w:rsidR="003C3870" w:rsidRPr="00953376">
        <w:rPr>
          <w:b/>
          <w:sz w:val="20"/>
          <w:szCs w:val="20"/>
        </w:rPr>
        <w:t>(*)</w:t>
      </w:r>
      <w:r w:rsidR="003C3870">
        <w:rPr>
          <w:sz w:val="20"/>
          <w:szCs w:val="20"/>
        </w:rPr>
        <w:t xml:space="preserve"> </w:t>
      </w:r>
      <w:r w:rsidR="003C3870" w:rsidRPr="00B70D77">
        <w:rPr>
          <w:sz w:val="20"/>
          <w:szCs w:val="20"/>
        </w:rPr>
        <w:t>verilme</w:t>
      </w:r>
      <w:r w:rsidR="003C3870">
        <w:rPr>
          <w:sz w:val="20"/>
          <w:szCs w:val="20"/>
        </w:rPr>
        <w:t>lidir</w:t>
      </w:r>
      <w:r w:rsidR="003C3870" w:rsidRPr="00B70D77">
        <w:rPr>
          <w:sz w:val="20"/>
          <w:szCs w:val="20"/>
        </w:rPr>
        <w:t xml:space="preserve">. </w:t>
      </w:r>
    </w:p>
    <w:p w:rsidR="003C3870" w:rsidRDefault="003C3870" w:rsidP="002E0B4A">
      <w:pPr>
        <w:spacing w:before="120" w:after="120"/>
        <w:rPr>
          <w:b/>
          <w:sz w:val="20"/>
          <w:szCs w:val="20"/>
        </w:rPr>
      </w:pPr>
      <w:r w:rsidRPr="0057736C">
        <w:rPr>
          <w:rFonts w:ascii="Cambria" w:hAnsi="Cambria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7736C">
        <w:rPr>
          <w:rFonts w:ascii="Cambria" w:hAnsi="Cambria"/>
          <w:b/>
          <w:color w:val="999999"/>
          <w:sz w:val="20"/>
          <w:szCs w:val="20"/>
        </w:rPr>
        <w:instrText xml:space="preserve"> FORMCHECKBOX </w:instrText>
      </w:r>
      <w:r w:rsidRPr="0057736C">
        <w:rPr>
          <w:rFonts w:ascii="Cambria" w:hAnsi="Cambria"/>
          <w:b/>
          <w:color w:val="999999"/>
          <w:sz w:val="20"/>
          <w:szCs w:val="20"/>
        </w:rPr>
      </w:r>
      <w:r w:rsidRPr="0057736C">
        <w:rPr>
          <w:rFonts w:ascii="Cambria" w:hAnsi="Cambria"/>
          <w:b/>
          <w:color w:val="999999"/>
          <w:sz w:val="20"/>
          <w:szCs w:val="20"/>
        </w:rPr>
        <w:fldChar w:fldCharType="end"/>
      </w:r>
      <w:r>
        <w:rPr>
          <w:rFonts w:ascii="Cambria" w:hAnsi="Cambria"/>
          <w:b/>
          <w:color w:val="999999"/>
          <w:sz w:val="20"/>
          <w:szCs w:val="20"/>
        </w:rPr>
        <w:t xml:space="preserve">     </w:t>
      </w:r>
      <w:r>
        <w:rPr>
          <w:sz w:val="20"/>
          <w:szCs w:val="20"/>
        </w:rPr>
        <w:t xml:space="preserve">Tez reddedilmiştir. </w:t>
      </w:r>
    </w:p>
    <w:p w:rsidR="003C3870" w:rsidRDefault="003C3870" w:rsidP="00DA3156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Pr="00C329FE">
        <w:rPr>
          <w:b/>
          <w:sz w:val="20"/>
          <w:szCs w:val="20"/>
        </w:rPr>
        <w:t>Ek Süre için</w:t>
      </w:r>
      <w:r>
        <w:rPr>
          <w:b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Çankırı Karatekin </w:t>
      </w:r>
      <w:r w:rsidRPr="0016602C">
        <w:rPr>
          <w:b/>
          <w:sz w:val="20"/>
          <w:szCs w:val="20"/>
        </w:rPr>
        <w:t xml:space="preserve">Üniversitesi Lisansüstü Eğitim-Öğretim </w:t>
      </w:r>
      <w:r w:rsidR="00DA3156">
        <w:rPr>
          <w:b/>
          <w:sz w:val="20"/>
          <w:szCs w:val="20"/>
        </w:rPr>
        <w:t xml:space="preserve">ve Sınav </w:t>
      </w:r>
      <w:r w:rsidRPr="0016602C">
        <w:rPr>
          <w:b/>
          <w:sz w:val="20"/>
          <w:szCs w:val="20"/>
        </w:rPr>
        <w:t>Yönetmeliği’nin</w:t>
      </w:r>
      <w:r>
        <w:rPr>
          <w:b/>
          <w:sz w:val="20"/>
          <w:szCs w:val="20"/>
        </w:rPr>
        <w:t>,</w:t>
      </w:r>
    </w:p>
    <w:p w:rsidR="003C3870" w:rsidRDefault="00DB792B" w:rsidP="00DA3156">
      <w:pPr>
        <w:pStyle w:val="GvdeMetniGirintisi2"/>
        <w:spacing w:line="276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DA3156" w:rsidRPr="00DA3156">
        <w:rPr>
          <w:b/>
          <w:sz w:val="20"/>
          <w:szCs w:val="20"/>
        </w:rPr>
        <w:t>.</w:t>
      </w:r>
      <w:r w:rsidR="003C3870" w:rsidRPr="00DA3156">
        <w:rPr>
          <w:b/>
          <w:sz w:val="20"/>
          <w:szCs w:val="20"/>
        </w:rPr>
        <w:t xml:space="preserve"> maddesin</w:t>
      </w:r>
      <w:r w:rsidR="00DA3156" w:rsidRPr="00DA3156">
        <w:rPr>
          <w:b/>
          <w:sz w:val="20"/>
          <w:szCs w:val="20"/>
        </w:rPr>
        <w:t>in 5.bendine</w:t>
      </w:r>
      <w:r w:rsidR="003C3870" w:rsidRPr="00DA3156">
        <w:rPr>
          <w:b/>
          <w:sz w:val="20"/>
          <w:szCs w:val="20"/>
        </w:rPr>
        <w:t xml:space="preserve"> göre</w:t>
      </w:r>
      <w:r w:rsidR="003C3870" w:rsidRPr="0000282C">
        <w:rPr>
          <w:sz w:val="20"/>
          <w:szCs w:val="20"/>
        </w:rPr>
        <w:t xml:space="preserve"> </w:t>
      </w:r>
      <w:r>
        <w:rPr>
          <w:b/>
          <w:bCs w:val="0"/>
          <w:sz w:val="20"/>
          <w:szCs w:val="20"/>
        </w:rPr>
        <w:t>Doktora</w:t>
      </w:r>
      <w:r w:rsidR="003C3870" w:rsidRPr="0000282C">
        <w:rPr>
          <w:b/>
          <w:bCs w:val="0"/>
          <w:sz w:val="20"/>
          <w:szCs w:val="20"/>
        </w:rPr>
        <w:t xml:space="preserve"> Tezindeki</w:t>
      </w:r>
      <w:r w:rsidR="003C3870" w:rsidRPr="0000282C">
        <w:rPr>
          <w:sz w:val="20"/>
          <w:szCs w:val="20"/>
        </w:rPr>
        <w:t xml:space="preserve"> </w:t>
      </w:r>
      <w:r w:rsidR="003C3870" w:rsidRPr="00DA3156">
        <w:rPr>
          <w:b/>
          <w:sz w:val="20"/>
          <w:szCs w:val="20"/>
          <w:u w:val="single"/>
        </w:rPr>
        <w:t>düzeltmeler</w:t>
      </w:r>
      <w:r w:rsidR="003C3870" w:rsidRPr="00DA3156">
        <w:rPr>
          <w:b/>
          <w:sz w:val="20"/>
          <w:szCs w:val="20"/>
        </w:rPr>
        <w:t xml:space="preserve"> için</w:t>
      </w:r>
      <w:r w:rsidR="003C3870" w:rsidRPr="0000282C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en fazla</w:t>
      </w:r>
      <w:r w:rsidR="003C3870" w:rsidRPr="0000282C">
        <w:rPr>
          <w:sz w:val="20"/>
          <w:szCs w:val="20"/>
        </w:rPr>
        <w:t xml:space="preserve"> </w:t>
      </w:r>
      <w:r w:rsidRPr="00DB792B">
        <w:rPr>
          <w:b/>
          <w:sz w:val="20"/>
          <w:szCs w:val="20"/>
        </w:rPr>
        <w:t>6</w:t>
      </w:r>
      <w:r w:rsidR="003C3870">
        <w:rPr>
          <w:sz w:val="20"/>
          <w:szCs w:val="20"/>
        </w:rPr>
        <w:t xml:space="preserve"> </w:t>
      </w:r>
      <w:r w:rsidR="003C3870" w:rsidRPr="0000282C">
        <w:rPr>
          <w:b/>
          <w:bCs w:val="0"/>
          <w:sz w:val="20"/>
          <w:szCs w:val="20"/>
        </w:rPr>
        <w:t>(</w:t>
      </w:r>
      <w:r>
        <w:rPr>
          <w:b/>
          <w:bCs w:val="0"/>
          <w:sz w:val="20"/>
          <w:szCs w:val="20"/>
        </w:rPr>
        <w:t>altı</w:t>
      </w:r>
      <w:r w:rsidR="003C3870" w:rsidRPr="0000282C">
        <w:rPr>
          <w:b/>
          <w:bCs w:val="0"/>
          <w:sz w:val="20"/>
          <w:szCs w:val="20"/>
        </w:rPr>
        <w:t>) ay ek süre</w:t>
      </w:r>
      <w:r w:rsidR="003C3870" w:rsidRPr="0000282C">
        <w:rPr>
          <w:sz w:val="20"/>
          <w:szCs w:val="20"/>
        </w:rPr>
        <w:t xml:space="preserve"> </w:t>
      </w:r>
      <w:r w:rsidR="003C3870" w:rsidRPr="00DA3156">
        <w:rPr>
          <w:b/>
          <w:sz w:val="20"/>
          <w:szCs w:val="20"/>
        </w:rPr>
        <w:t>verilir.</w:t>
      </w:r>
      <w:r w:rsidR="003C3870">
        <w:rPr>
          <w:sz w:val="20"/>
          <w:szCs w:val="20"/>
        </w:rPr>
        <w:t xml:space="preserve">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799"/>
        <w:gridCol w:w="2835"/>
      </w:tblGrid>
      <w:tr w:rsidR="003C3870" w:rsidTr="002E0B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427" w:type="dxa"/>
            <w:gridSpan w:val="2"/>
            <w:tcBorders>
              <w:bottom w:val="nil"/>
            </w:tcBorders>
          </w:tcPr>
          <w:p w:rsidR="003C3870" w:rsidRDefault="003C3870" w:rsidP="003C387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Üyesinin, Unvanı Adı Soyadı:</w:t>
            </w:r>
          </w:p>
        </w:tc>
        <w:tc>
          <w:tcPr>
            <w:tcW w:w="2835" w:type="dxa"/>
          </w:tcPr>
          <w:p w:rsidR="003C3870" w:rsidRDefault="003C3870" w:rsidP="00DA31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</w:t>
            </w:r>
            <w:r w:rsidR="00DA315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/…./ 201..</w:t>
            </w:r>
          </w:p>
        </w:tc>
      </w:tr>
      <w:tr w:rsidR="002E0B4A" w:rsidTr="002E0B4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427" w:type="dxa"/>
            <w:gridSpan w:val="2"/>
            <w:tcBorders>
              <w:top w:val="nil"/>
            </w:tcBorders>
          </w:tcPr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</w:p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Üniversite, Fakülte, Bölüm, Anabilim Dalı:</w:t>
            </w:r>
          </w:p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İmza:</w:t>
            </w:r>
          </w:p>
        </w:tc>
      </w:tr>
      <w:tr w:rsidR="002E0B4A" w:rsidTr="002E0B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427" w:type="dxa"/>
            <w:gridSpan w:val="2"/>
          </w:tcPr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E-posta:</w:t>
            </w:r>
          </w:p>
        </w:tc>
        <w:tc>
          <w:tcPr>
            <w:tcW w:w="2835" w:type="dxa"/>
            <w:vMerge/>
          </w:tcPr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E0B4A" w:rsidTr="002E0B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28" w:type="dxa"/>
          </w:tcPr>
          <w:p w:rsidR="002E0B4A" w:rsidRDefault="002E0B4A" w:rsidP="00DA31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Faks:</w:t>
            </w:r>
          </w:p>
        </w:tc>
        <w:tc>
          <w:tcPr>
            <w:tcW w:w="3799" w:type="dxa"/>
          </w:tcPr>
          <w:p w:rsidR="002E0B4A" w:rsidRDefault="002E0B4A" w:rsidP="003C3870">
            <w:pPr>
              <w:spacing w:before="40" w:after="4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35" w:type="dxa"/>
            <w:vMerge/>
          </w:tcPr>
          <w:p w:rsidR="002E0B4A" w:rsidRDefault="002E0B4A" w:rsidP="003C387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3C3870" w:rsidRDefault="003C3870" w:rsidP="003C3870">
      <w:pPr>
        <w:rPr>
          <w:b/>
          <w:sz w:val="20"/>
          <w:szCs w:val="20"/>
        </w:rPr>
      </w:pPr>
    </w:p>
    <w:p w:rsidR="002E0B4A" w:rsidRDefault="003C3870" w:rsidP="002E0B4A">
      <w:pPr>
        <w:rPr>
          <w:b/>
          <w:i/>
          <w:sz w:val="18"/>
          <w:szCs w:val="18"/>
        </w:rPr>
      </w:pPr>
      <w:r w:rsidRPr="005D3092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Pr="005D3092">
        <w:rPr>
          <w:b/>
          <w:i/>
          <w:sz w:val="18"/>
          <w:szCs w:val="18"/>
        </w:rPr>
        <w:t>Eksikler, hatalar, düzeltmeler ve ilave edilmesi gerekli görülenler, Tez üzerinde veya ayrı bir sayfada belirtilmelidir.</w:t>
      </w:r>
    </w:p>
    <w:p w:rsidR="003C3870" w:rsidRDefault="003C3870" w:rsidP="002E0B4A">
      <w:bookmarkStart w:id="0" w:name="_GoBack"/>
      <w:bookmarkEnd w:id="0"/>
      <w:r w:rsidRPr="002B61C0">
        <w:rPr>
          <w:sz w:val="20"/>
          <w:szCs w:val="20"/>
        </w:rPr>
        <w:t>Bu Form</w:t>
      </w:r>
      <w:r>
        <w:rPr>
          <w:sz w:val="20"/>
          <w:szCs w:val="20"/>
        </w:rPr>
        <w:t xml:space="preserve">, </w:t>
      </w:r>
      <w:r w:rsidRPr="002B61C0">
        <w:rPr>
          <w:sz w:val="20"/>
          <w:szCs w:val="20"/>
        </w:rPr>
        <w:t xml:space="preserve"> </w:t>
      </w:r>
      <w:hyperlink r:id="rId7" w:history="1">
        <w:r w:rsidRPr="00563138">
          <w:rPr>
            <w:rStyle w:val="Kpr"/>
            <w:b/>
            <w:sz w:val="20"/>
            <w:szCs w:val="20"/>
          </w:rPr>
          <w:t>http://sbe.karatekin.edu.tr/</w:t>
        </w:r>
      </w:hyperlink>
      <w:r>
        <w:rPr>
          <w:b/>
          <w:sz w:val="20"/>
          <w:szCs w:val="20"/>
        </w:rPr>
        <w:t xml:space="preserve"> </w:t>
      </w:r>
      <w:r w:rsidRPr="002B6905">
        <w:rPr>
          <w:sz w:val="20"/>
          <w:szCs w:val="20"/>
        </w:rPr>
        <w:t>adresinden</w:t>
      </w:r>
      <w:r>
        <w:rPr>
          <w:b/>
          <w:sz w:val="20"/>
          <w:szCs w:val="20"/>
        </w:rPr>
        <w:t xml:space="preserve"> </w:t>
      </w:r>
      <w:r w:rsidRPr="002B61C0">
        <w:rPr>
          <w:sz w:val="20"/>
          <w:szCs w:val="20"/>
        </w:rPr>
        <w:t>elde edilebilir</w:t>
      </w:r>
      <w:r>
        <w:rPr>
          <w:sz w:val="20"/>
          <w:szCs w:val="20"/>
        </w:rPr>
        <w:t>.</w:t>
      </w:r>
    </w:p>
    <w:sectPr w:rsidR="003C3870" w:rsidSect="002E0B4A">
      <w:headerReference w:type="default" r:id="rId8"/>
      <w:footerReference w:type="default" r:id="rId9"/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DB" w:rsidRDefault="001361DB">
      <w:r>
        <w:separator/>
      </w:r>
    </w:p>
  </w:endnote>
  <w:endnote w:type="continuationSeparator" w:id="0">
    <w:p w:rsidR="001361DB" w:rsidRDefault="0013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70" w:rsidRDefault="003C387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B4A">
      <w:rPr>
        <w:noProof/>
      </w:rPr>
      <w:t>1</w:t>
    </w:r>
    <w:r>
      <w:fldChar w:fldCharType="end"/>
    </w:r>
  </w:p>
  <w:p w:rsidR="003C3870" w:rsidRDefault="003C38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DB" w:rsidRDefault="001361DB">
      <w:r>
        <w:separator/>
      </w:r>
    </w:p>
  </w:footnote>
  <w:footnote w:type="continuationSeparator" w:id="0">
    <w:p w:rsidR="001361DB" w:rsidRDefault="0013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3C3870" w:rsidRPr="00375425" w:rsidTr="003C3870">
      <w:trPr>
        <w:trHeight w:val="1119"/>
        <w:jc w:val="center"/>
      </w:trPr>
      <w:tc>
        <w:tcPr>
          <w:tcW w:w="2496" w:type="dxa"/>
        </w:tcPr>
        <w:p w:rsidR="003C3870" w:rsidRDefault="003C3870" w:rsidP="003C387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3C3870" w:rsidRPr="00FD70CB" w:rsidRDefault="00342CB5" w:rsidP="003C3870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 wp14:anchorId="282CC9D5" wp14:editId="5947B324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1" name="Resim 1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3C3870" w:rsidRPr="005D13C8" w:rsidRDefault="003C3870" w:rsidP="003C3870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3C3870" w:rsidRPr="005D13C8" w:rsidRDefault="003C3870" w:rsidP="003C3870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3C3870" w:rsidRPr="00375425" w:rsidRDefault="003C3870" w:rsidP="003C387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</w:p>
      </w:tc>
      <w:tc>
        <w:tcPr>
          <w:tcW w:w="2268" w:type="dxa"/>
        </w:tcPr>
        <w:p w:rsidR="003C3870" w:rsidRPr="005D13C8" w:rsidRDefault="00342CB5" w:rsidP="003C3870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2EB03FD9" wp14:editId="3A8E4485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3870" w:rsidRPr="00B6627A" w:rsidRDefault="003C3870" w:rsidP="003C387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0"/>
    <w:rsid w:val="00051CAE"/>
    <w:rsid w:val="000620BB"/>
    <w:rsid w:val="001361DB"/>
    <w:rsid w:val="002E0B4A"/>
    <w:rsid w:val="002F3DB9"/>
    <w:rsid w:val="00342CB5"/>
    <w:rsid w:val="003C3870"/>
    <w:rsid w:val="005E2157"/>
    <w:rsid w:val="006B7BF1"/>
    <w:rsid w:val="00713792"/>
    <w:rsid w:val="00882523"/>
    <w:rsid w:val="008A4F84"/>
    <w:rsid w:val="008C48BA"/>
    <w:rsid w:val="008E2A71"/>
    <w:rsid w:val="00B64C02"/>
    <w:rsid w:val="00DA3156"/>
    <w:rsid w:val="00DB792B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be.karatekin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Links>
    <vt:vector size="12" baseType="variant">
      <vt:variant>
        <vt:i4>1966175</vt:i4>
      </vt:variant>
      <vt:variant>
        <vt:i4>78</vt:i4>
      </vt:variant>
      <vt:variant>
        <vt:i4>0</vt:i4>
      </vt:variant>
      <vt:variant>
        <vt:i4>5</vt:i4>
      </vt:variant>
      <vt:variant>
        <vt:lpwstr>http://sbe.karatekin.edu.tr/</vt:lpwstr>
      </vt:variant>
      <vt:variant>
        <vt:lpwstr/>
      </vt:variant>
      <vt:variant>
        <vt:i4>4456464</vt:i4>
      </vt:variant>
      <vt:variant>
        <vt:i4>-1</vt:i4>
      </vt:variant>
      <vt:variant>
        <vt:i4>2049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lokman</cp:lastModifiedBy>
  <cp:revision>3</cp:revision>
  <dcterms:created xsi:type="dcterms:W3CDTF">2019-06-12T07:40:00Z</dcterms:created>
  <dcterms:modified xsi:type="dcterms:W3CDTF">2019-06-12T07:46:00Z</dcterms:modified>
</cp:coreProperties>
</file>